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5A0A" w14:textId="77777777" w:rsidR="00D00E1A" w:rsidRPr="000923F2" w:rsidRDefault="00D00E1A" w:rsidP="00662B07">
      <w:pPr>
        <w:pStyle w:val="Heading1"/>
        <w:pBdr>
          <w:bottom w:val="single" w:sz="4" w:space="1" w:color="auto"/>
        </w:pBdr>
        <w:jc w:val="center"/>
        <w:rPr>
          <w:rStyle w:val="Strong"/>
          <w:b/>
          <w:bCs/>
          <w:color w:val="4F81BD" w:themeColor="accent1"/>
          <w:sz w:val="28"/>
          <w:szCs w:val="28"/>
        </w:rPr>
      </w:pPr>
      <w:r w:rsidRPr="000923F2">
        <w:rPr>
          <w:rStyle w:val="Strong"/>
          <w:b/>
          <w:bCs/>
          <w:color w:val="4F81BD" w:themeColor="accent1"/>
          <w:sz w:val="28"/>
          <w:szCs w:val="28"/>
        </w:rPr>
        <w:t>5 Most Popular Online Casino Malaysia Sites</w:t>
      </w:r>
    </w:p>
    <w:p w14:paraId="1294081A" w14:textId="77777777" w:rsidR="003A203F"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There are more than a hundred online casino games you can hop on to right now. </w:t>
      </w:r>
      <w:r w:rsidR="00726B05" w:rsidRPr="003B339A">
        <w:rPr>
          <w:rFonts w:ascii="Cambria" w:hAnsi="Cambria" w:cs="Times New Roman"/>
        </w:rPr>
        <w:t xml:space="preserve">But how can you choose the most trusted and reliable casino gaming </w:t>
      </w:r>
      <w:r w:rsidR="006C5DFF" w:rsidRPr="003B339A">
        <w:rPr>
          <w:rFonts w:ascii="Cambria" w:hAnsi="Cambria" w:cs="Times New Roman"/>
        </w:rPr>
        <w:t>site</w:t>
      </w:r>
      <w:r w:rsidR="00726B05" w:rsidRPr="003B339A">
        <w:rPr>
          <w:rFonts w:ascii="Cambria" w:hAnsi="Cambria" w:cs="Times New Roman"/>
        </w:rPr>
        <w:t xml:space="preserve">? </w:t>
      </w:r>
      <w:r w:rsidRPr="003B339A">
        <w:rPr>
          <w:rFonts w:ascii="Cambria" w:hAnsi="Cambria" w:cs="Times New Roman"/>
          <w:color w:val="000000" w:themeColor="text1"/>
        </w:rPr>
        <w:t>You could try them all, but that’ll be tiring and probably take a while. Luckily for you, we’ve done that already. These are our top picks based on rewards, security, quality service, and other factors that make an online gambling site reliable and trustworthy.</w:t>
      </w:r>
    </w:p>
    <w:tbl>
      <w:tblPr>
        <w:tblStyle w:val="TableGrid"/>
        <w:tblW w:w="9576" w:type="dxa"/>
        <w:tblLook w:val="04A0" w:firstRow="1" w:lastRow="0" w:firstColumn="1" w:lastColumn="0" w:noHBand="0" w:noVBand="1"/>
      </w:tblPr>
      <w:tblGrid>
        <w:gridCol w:w="1458"/>
        <w:gridCol w:w="1661"/>
        <w:gridCol w:w="2542"/>
        <w:gridCol w:w="2000"/>
        <w:gridCol w:w="1915"/>
      </w:tblGrid>
      <w:tr w:rsidR="00687017" w:rsidRPr="000923F2" w14:paraId="24BF2F58" w14:textId="77777777" w:rsidTr="004167D0">
        <w:trPr>
          <w:trHeight w:val="709"/>
        </w:trPr>
        <w:tc>
          <w:tcPr>
            <w:tcW w:w="1495" w:type="dxa"/>
            <w:shd w:val="clear" w:color="auto" w:fill="548DD4" w:themeFill="text2" w:themeFillTint="99"/>
          </w:tcPr>
          <w:p w14:paraId="5407987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27046CC" w14:textId="77777777" w:rsidR="00687017" w:rsidRPr="000923F2" w:rsidRDefault="00687017" w:rsidP="000923F2">
            <w:pPr>
              <w:tabs>
                <w:tab w:val="left" w:pos="954"/>
              </w:tabs>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Casino</w:t>
            </w:r>
          </w:p>
        </w:tc>
        <w:tc>
          <w:tcPr>
            <w:tcW w:w="1705" w:type="dxa"/>
            <w:shd w:val="clear" w:color="auto" w:fill="548DD4" w:themeFill="text2" w:themeFillTint="99"/>
          </w:tcPr>
          <w:p w14:paraId="6858E3D6"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35297FE1"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Ratings</w:t>
            </w:r>
          </w:p>
        </w:tc>
        <w:tc>
          <w:tcPr>
            <w:tcW w:w="2382" w:type="dxa"/>
            <w:shd w:val="clear" w:color="auto" w:fill="548DD4" w:themeFill="text2" w:themeFillTint="99"/>
          </w:tcPr>
          <w:p w14:paraId="141BAD3D"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04D1B01E"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Authorization/Legalization</w:t>
            </w:r>
          </w:p>
        </w:tc>
        <w:tc>
          <w:tcPr>
            <w:tcW w:w="2043" w:type="dxa"/>
            <w:shd w:val="clear" w:color="auto" w:fill="548DD4" w:themeFill="text2" w:themeFillTint="99"/>
          </w:tcPr>
          <w:p w14:paraId="7B5E0FCA"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290AE9E"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Games</w:t>
            </w:r>
          </w:p>
        </w:tc>
        <w:tc>
          <w:tcPr>
            <w:tcW w:w="1951" w:type="dxa"/>
            <w:shd w:val="clear" w:color="auto" w:fill="548DD4" w:themeFill="text2" w:themeFillTint="99"/>
          </w:tcPr>
          <w:p w14:paraId="6387D58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D16F4EE" w14:textId="77777777" w:rsidR="00687017" w:rsidRPr="000923F2" w:rsidRDefault="005D1230"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Certification &amp; Security</w:t>
            </w:r>
          </w:p>
        </w:tc>
      </w:tr>
      <w:tr w:rsidR="00687017" w:rsidRPr="000923F2" w14:paraId="63BA6478" w14:textId="77777777" w:rsidTr="004167D0">
        <w:trPr>
          <w:trHeight w:val="435"/>
        </w:trPr>
        <w:tc>
          <w:tcPr>
            <w:tcW w:w="1495" w:type="dxa"/>
            <w:shd w:val="clear" w:color="auto" w:fill="B8CCE4" w:themeFill="accent1" w:themeFillTint="66"/>
          </w:tcPr>
          <w:p w14:paraId="55881790"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0FCCBEC"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Kk</w:t>
            </w:r>
            <w:r w:rsidR="00711CE6" w:rsidRPr="000923F2">
              <w:rPr>
                <w:rFonts w:ascii="Cambria" w:hAnsi="Cambria" w:cs="Times New Roman"/>
                <w:color w:val="000000" w:themeColor="text1"/>
                <w:sz w:val="20"/>
                <w:szCs w:val="20"/>
              </w:rPr>
              <w:t>s</w:t>
            </w:r>
            <w:r w:rsidRPr="000923F2">
              <w:rPr>
                <w:rFonts w:ascii="Cambria" w:hAnsi="Cambria" w:cs="Times New Roman"/>
                <w:color w:val="000000" w:themeColor="text1"/>
                <w:sz w:val="20"/>
                <w:szCs w:val="20"/>
              </w:rPr>
              <w:t>lot</w:t>
            </w:r>
          </w:p>
          <w:p w14:paraId="5D280A0E"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6416957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517038DD"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4.9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59425930"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1647DA6"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673522C4" w14:textId="77777777" w:rsidR="00687017" w:rsidRPr="000923F2" w:rsidRDefault="000774A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Slots, Live Casino, Sportsbook, Fishing, 4d</w:t>
            </w:r>
          </w:p>
        </w:tc>
        <w:tc>
          <w:tcPr>
            <w:tcW w:w="1951" w:type="dxa"/>
          </w:tcPr>
          <w:p w14:paraId="7C83B4C2" w14:textId="77777777" w:rsidR="00687017" w:rsidRPr="000923F2" w:rsidRDefault="00164630"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EGBA, RGA, ECOGRA safe &amp; fair, 18+</w:t>
            </w:r>
          </w:p>
        </w:tc>
      </w:tr>
      <w:tr w:rsidR="00687017" w:rsidRPr="000923F2" w14:paraId="0F15BBF8" w14:textId="77777777" w:rsidTr="004167D0">
        <w:trPr>
          <w:trHeight w:val="435"/>
        </w:trPr>
        <w:tc>
          <w:tcPr>
            <w:tcW w:w="1495" w:type="dxa"/>
            <w:shd w:val="clear" w:color="auto" w:fill="B8CCE4" w:themeFill="accent1" w:themeFillTint="66"/>
          </w:tcPr>
          <w:p w14:paraId="00AD4250"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11D5AE10" w14:textId="77777777" w:rsidR="00687017" w:rsidRPr="000923F2" w:rsidRDefault="00687017" w:rsidP="000923F2">
            <w:pPr>
              <w:spacing w:line="276" w:lineRule="auto"/>
              <w:jc w:val="center"/>
              <w:rPr>
                <w:rFonts w:ascii="Cambria" w:hAnsi="Cambria" w:cs="Times New Roman"/>
                <w:color w:val="000000" w:themeColor="text1"/>
                <w:sz w:val="20"/>
                <w:szCs w:val="20"/>
              </w:rPr>
            </w:pPr>
            <w:proofErr w:type="spellStart"/>
            <w:r w:rsidRPr="000923F2">
              <w:rPr>
                <w:rFonts w:ascii="Cambria" w:hAnsi="Cambria" w:cs="Times New Roman"/>
                <w:color w:val="000000" w:themeColor="text1"/>
                <w:sz w:val="20"/>
                <w:szCs w:val="20"/>
              </w:rPr>
              <w:t>Euwin</w:t>
            </w:r>
            <w:proofErr w:type="spellEnd"/>
          </w:p>
          <w:p w14:paraId="4D835BBA"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4362D197"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10F55F0"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4.7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0460A7FD"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0B19598C"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668D1205" w14:textId="77777777" w:rsidR="00687017" w:rsidRPr="000923F2" w:rsidRDefault="000774A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Sports, Live Casino, Slots, 4d</w:t>
            </w:r>
          </w:p>
        </w:tc>
        <w:tc>
          <w:tcPr>
            <w:tcW w:w="1951" w:type="dxa"/>
          </w:tcPr>
          <w:p w14:paraId="4CF93291" w14:textId="77777777" w:rsidR="00687017" w:rsidRPr="000923F2" w:rsidRDefault="00B5780D"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EGBA, RGA, 18+, GAMCARE Certified, ECOGRA safe &amp; fair</w:t>
            </w:r>
          </w:p>
        </w:tc>
      </w:tr>
      <w:tr w:rsidR="00687017" w:rsidRPr="000923F2" w14:paraId="29359BA5" w14:textId="77777777" w:rsidTr="004167D0">
        <w:trPr>
          <w:trHeight w:val="435"/>
        </w:trPr>
        <w:tc>
          <w:tcPr>
            <w:tcW w:w="1495" w:type="dxa"/>
            <w:shd w:val="clear" w:color="auto" w:fill="B8CCE4" w:themeFill="accent1" w:themeFillTint="66"/>
          </w:tcPr>
          <w:p w14:paraId="4FD8E405"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EB0863B"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A9play</w:t>
            </w:r>
          </w:p>
          <w:p w14:paraId="651A6D48"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41DF59EB"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30896264"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4.5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21905DE3"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3A6E92D9"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3F047050" w14:textId="77777777" w:rsidR="00687017" w:rsidRPr="000923F2" w:rsidRDefault="000774A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Casino, Slots, Sportsbook, Lottery, Poker</w:t>
            </w:r>
          </w:p>
        </w:tc>
        <w:tc>
          <w:tcPr>
            <w:tcW w:w="1951" w:type="dxa"/>
          </w:tcPr>
          <w:p w14:paraId="285592F7" w14:textId="77777777" w:rsidR="004167D0" w:rsidRPr="000923F2" w:rsidRDefault="004167D0" w:rsidP="000923F2">
            <w:pPr>
              <w:spacing w:line="276" w:lineRule="auto"/>
              <w:jc w:val="center"/>
              <w:rPr>
                <w:rFonts w:ascii="Cambria" w:hAnsi="Cambria" w:cs="Times New Roman"/>
                <w:color w:val="000000" w:themeColor="text1"/>
                <w:sz w:val="20"/>
                <w:szCs w:val="20"/>
              </w:rPr>
            </w:pPr>
          </w:p>
          <w:p w14:paraId="75F3E8C4" w14:textId="77777777" w:rsidR="00687017" w:rsidRPr="000923F2" w:rsidRDefault="00605200"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PAGCOR</w:t>
            </w:r>
          </w:p>
        </w:tc>
      </w:tr>
      <w:tr w:rsidR="00687017" w:rsidRPr="000923F2" w14:paraId="4606D095" w14:textId="77777777" w:rsidTr="004167D0">
        <w:trPr>
          <w:trHeight w:val="435"/>
        </w:trPr>
        <w:tc>
          <w:tcPr>
            <w:tcW w:w="1495" w:type="dxa"/>
            <w:shd w:val="clear" w:color="auto" w:fill="B8CCE4" w:themeFill="accent1" w:themeFillTint="66"/>
          </w:tcPr>
          <w:p w14:paraId="08A0C6E9"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1AFB9471"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5g88</w:t>
            </w:r>
          </w:p>
          <w:p w14:paraId="407A6494"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32715E14"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4232F6B6"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4.9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382F8EF7"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138C7452"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0E57386C" w14:textId="77777777" w:rsidR="00687017" w:rsidRPr="000923F2" w:rsidRDefault="00F60225"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Casino</w:t>
            </w:r>
            <w:r w:rsidR="000774A7" w:rsidRPr="000923F2">
              <w:rPr>
                <w:rFonts w:ascii="Cambria" w:hAnsi="Cambria" w:cs="Times New Roman"/>
                <w:color w:val="000000" w:themeColor="text1"/>
                <w:sz w:val="20"/>
                <w:szCs w:val="20"/>
              </w:rPr>
              <w:t xml:space="preserve">, </w:t>
            </w:r>
            <w:r w:rsidRPr="000923F2">
              <w:rPr>
                <w:rFonts w:ascii="Cambria" w:hAnsi="Cambria" w:cs="Times New Roman"/>
                <w:color w:val="000000" w:themeColor="text1"/>
                <w:sz w:val="20"/>
                <w:szCs w:val="20"/>
              </w:rPr>
              <w:t>Slots</w:t>
            </w:r>
            <w:r w:rsidR="000774A7" w:rsidRPr="000923F2">
              <w:rPr>
                <w:rFonts w:ascii="Cambria" w:hAnsi="Cambria" w:cs="Times New Roman"/>
                <w:color w:val="000000" w:themeColor="text1"/>
                <w:sz w:val="20"/>
                <w:szCs w:val="20"/>
              </w:rPr>
              <w:t xml:space="preserve">, </w:t>
            </w:r>
            <w:r w:rsidRPr="000923F2">
              <w:rPr>
                <w:rFonts w:ascii="Cambria" w:hAnsi="Cambria" w:cs="Times New Roman"/>
                <w:color w:val="000000" w:themeColor="text1"/>
                <w:sz w:val="20"/>
                <w:szCs w:val="20"/>
              </w:rPr>
              <w:t>Sportsbook</w:t>
            </w:r>
            <w:r w:rsidR="000774A7" w:rsidRPr="000923F2">
              <w:rPr>
                <w:rFonts w:ascii="Cambria" w:hAnsi="Cambria" w:cs="Times New Roman"/>
                <w:color w:val="000000" w:themeColor="text1"/>
                <w:sz w:val="20"/>
                <w:szCs w:val="20"/>
              </w:rPr>
              <w:t>, Cockfight, Poker</w:t>
            </w:r>
          </w:p>
        </w:tc>
        <w:tc>
          <w:tcPr>
            <w:tcW w:w="1951" w:type="dxa"/>
          </w:tcPr>
          <w:p w14:paraId="431C376A" w14:textId="77777777" w:rsidR="004167D0" w:rsidRPr="000923F2" w:rsidRDefault="004167D0" w:rsidP="000923F2">
            <w:pPr>
              <w:spacing w:line="276" w:lineRule="auto"/>
              <w:jc w:val="center"/>
              <w:rPr>
                <w:rFonts w:ascii="Cambria" w:hAnsi="Cambria" w:cs="Times New Roman"/>
                <w:color w:val="000000" w:themeColor="text1"/>
                <w:sz w:val="20"/>
                <w:szCs w:val="20"/>
              </w:rPr>
            </w:pPr>
          </w:p>
          <w:p w14:paraId="2C86AF7B" w14:textId="77777777" w:rsidR="00687017" w:rsidRPr="000923F2" w:rsidRDefault="00F60225"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PAGCOR</w:t>
            </w:r>
          </w:p>
        </w:tc>
      </w:tr>
      <w:tr w:rsidR="00687017" w:rsidRPr="000923F2" w14:paraId="5E1AC3E6" w14:textId="77777777" w:rsidTr="004167D0">
        <w:trPr>
          <w:trHeight w:val="435"/>
        </w:trPr>
        <w:tc>
          <w:tcPr>
            <w:tcW w:w="1495" w:type="dxa"/>
            <w:shd w:val="clear" w:color="auto" w:fill="B8CCE4" w:themeFill="accent1" w:themeFillTint="66"/>
          </w:tcPr>
          <w:p w14:paraId="0E7CC83D"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641A730C"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Bk8</w:t>
            </w:r>
          </w:p>
          <w:p w14:paraId="65BC779D" w14:textId="77777777" w:rsidR="00687017" w:rsidRPr="000923F2" w:rsidRDefault="00687017" w:rsidP="000923F2">
            <w:pPr>
              <w:spacing w:line="276" w:lineRule="auto"/>
              <w:jc w:val="center"/>
              <w:rPr>
                <w:rFonts w:ascii="Cambria" w:hAnsi="Cambria" w:cs="Times New Roman"/>
                <w:color w:val="000000" w:themeColor="text1"/>
                <w:sz w:val="20"/>
                <w:szCs w:val="20"/>
              </w:rPr>
            </w:pPr>
          </w:p>
        </w:tc>
        <w:tc>
          <w:tcPr>
            <w:tcW w:w="1705" w:type="dxa"/>
            <w:shd w:val="clear" w:color="auto" w:fill="auto"/>
          </w:tcPr>
          <w:p w14:paraId="0A459D3A"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2BAD6FB8"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 xml:space="preserve">4.8 </w:t>
            </w:r>
            <w:r w:rsidRPr="000923F2">
              <w:rPr>
                <w:rFonts w:ascii="Segoe UI Symbol" w:eastAsia="MS Gothic" w:hAnsi="Segoe UI Symbol" w:cs="Segoe UI Symbol"/>
                <w:color w:val="000000" w:themeColor="text1"/>
                <w:sz w:val="20"/>
                <w:szCs w:val="20"/>
              </w:rPr>
              <w:t>★★★★</w:t>
            </w:r>
          </w:p>
        </w:tc>
        <w:tc>
          <w:tcPr>
            <w:tcW w:w="2382" w:type="dxa"/>
            <w:shd w:val="clear" w:color="auto" w:fill="auto"/>
          </w:tcPr>
          <w:p w14:paraId="37A3C1C8" w14:textId="77777777" w:rsidR="00687017" w:rsidRPr="000923F2" w:rsidRDefault="00687017" w:rsidP="000923F2">
            <w:pPr>
              <w:spacing w:line="276" w:lineRule="auto"/>
              <w:jc w:val="center"/>
              <w:rPr>
                <w:rFonts w:ascii="Cambria" w:hAnsi="Cambria" w:cs="Times New Roman"/>
                <w:color w:val="000000" w:themeColor="text1"/>
                <w:sz w:val="20"/>
                <w:szCs w:val="20"/>
              </w:rPr>
            </w:pPr>
          </w:p>
          <w:p w14:paraId="204DEAA1" w14:textId="77777777" w:rsidR="00687017" w:rsidRPr="000923F2" w:rsidRDefault="00687017"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Yes</w:t>
            </w:r>
          </w:p>
        </w:tc>
        <w:tc>
          <w:tcPr>
            <w:tcW w:w="2043" w:type="dxa"/>
          </w:tcPr>
          <w:p w14:paraId="682ED536" w14:textId="77777777" w:rsidR="00687017" w:rsidRPr="000923F2" w:rsidRDefault="00246B03"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rPr>
              <w:t>Sports</w:t>
            </w:r>
            <w:r w:rsidR="000774A7" w:rsidRPr="000923F2">
              <w:rPr>
                <w:rFonts w:ascii="Cambria" w:hAnsi="Cambria" w:cs="Times New Roman"/>
                <w:color w:val="000000" w:themeColor="text1"/>
                <w:sz w:val="20"/>
                <w:szCs w:val="20"/>
              </w:rPr>
              <w:t>, Esports, Casino, Slots, Fishing, Lottery</w:t>
            </w:r>
          </w:p>
        </w:tc>
        <w:tc>
          <w:tcPr>
            <w:tcW w:w="1951" w:type="dxa"/>
          </w:tcPr>
          <w:p w14:paraId="67B677B2" w14:textId="77777777" w:rsidR="00687017" w:rsidRPr="000923F2" w:rsidRDefault="00C865EB" w:rsidP="000923F2">
            <w:pPr>
              <w:spacing w:line="276" w:lineRule="auto"/>
              <w:jc w:val="center"/>
              <w:rPr>
                <w:rFonts w:ascii="Cambria" w:hAnsi="Cambria" w:cs="Times New Roman"/>
                <w:color w:val="000000" w:themeColor="text1"/>
                <w:sz w:val="20"/>
                <w:szCs w:val="20"/>
              </w:rPr>
            </w:pPr>
            <w:r w:rsidRPr="000923F2">
              <w:rPr>
                <w:rFonts w:ascii="Cambria" w:hAnsi="Cambria" w:cs="Times New Roman"/>
                <w:color w:val="000000" w:themeColor="text1"/>
                <w:sz w:val="20"/>
                <w:szCs w:val="20"/>
                <w:shd w:val="clear" w:color="auto" w:fill="FFFFFF"/>
              </w:rPr>
              <w:t>Government of Curacao</w:t>
            </w:r>
          </w:p>
        </w:tc>
      </w:tr>
    </w:tbl>
    <w:p w14:paraId="43DA3F66" w14:textId="77777777" w:rsidR="00687017" w:rsidRPr="000923F2" w:rsidRDefault="00687017" w:rsidP="000923F2">
      <w:pPr>
        <w:spacing w:after="0"/>
        <w:jc w:val="both"/>
        <w:rPr>
          <w:rFonts w:ascii="Cambria" w:hAnsi="Cambria" w:cs="Times New Roman"/>
          <w:color w:val="000000" w:themeColor="text1"/>
          <w:sz w:val="24"/>
          <w:szCs w:val="24"/>
        </w:rPr>
      </w:pPr>
    </w:p>
    <w:p w14:paraId="26BEF4A9" w14:textId="77777777" w:rsidR="004167D0" w:rsidRPr="000923F2" w:rsidRDefault="004167D0" w:rsidP="000923F2">
      <w:pPr>
        <w:pStyle w:val="Heading2"/>
        <w:spacing w:after="240"/>
        <w:jc w:val="both"/>
        <w:rPr>
          <w:b/>
          <w:bCs/>
        </w:rPr>
      </w:pPr>
      <w:r w:rsidRPr="000923F2">
        <w:rPr>
          <w:b/>
          <w:bCs/>
        </w:rPr>
        <w:t>Kkslot</w:t>
      </w:r>
    </w:p>
    <w:p w14:paraId="06BCD19D" w14:textId="77777777" w:rsidR="003D59FA" w:rsidRPr="003B339A" w:rsidRDefault="003D59FA" w:rsidP="000923F2">
      <w:pPr>
        <w:jc w:val="both"/>
        <w:rPr>
          <w:rFonts w:ascii="Cambria" w:hAnsi="Cambria" w:cs="Times New Roman"/>
        </w:rPr>
      </w:pPr>
      <w:r w:rsidRPr="003B339A">
        <w:rPr>
          <w:rFonts w:ascii="Cambria" w:hAnsi="Cambria" w:cs="Times New Roman"/>
        </w:rPr>
        <w:t xml:space="preserve">KKslot is an online casino that’s safe and secure. It offers Singaporeans, Malaysians, and Indonesians casino games. Some of the crowd favorites on their site are slots, live casinos, table games, and sports betting. They have a variety of games with an exceptional system to ensure player data is kept safe. This app makes it easy for players to access their favorite games through their mobile devices. </w:t>
      </w:r>
    </w:p>
    <w:p w14:paraId="14C21BD3" w14:textId="77777777" w:rsidR="003D59FA" w:rsidRPr="003B339A" w:rsidRDefault="003D59FA" w:rsidP="000923F2">
      <w:pPr>
        <w:jc w:val="both"/>
        <w:rPr>
          <w:rFonts w:ascii="Cambria" w:hAnsi="Cambria" w:cs="Times New Roman"/>
        </w:rPr>
      </w:pPr>
      <w:r w:rsidRPr="003B339A">
        <w:rPr>
          <w:rFonts w:ascii="Cambria" w:hAnsi="Cambria" w:cs="Times New Roman"/>
        </w:rPr>
        <w:t xml:space="preserve">Pros: </w:t>
      </w:r>
    </w:p>
    <w:p w14:paraId="75B2326F" w14:textId="77777777" w:rsidR="003D59FA" w:rsidRPr="003B339A" w:rsidRDefault="003D59FA" w:rsidP="000923F2">
      <w:pPr>
        <w:pStyle w:val="ListParagraph"/>
        <w:numPr>
          <w:ilvl w:val="0"/>
          <w:numId w:val="9"/>
        </w:numPr>
        <w:jc w:val="both"/>
        <w:rPr>
          <w:rFonts w:ascii="Cambria" w:hAnsi="Cambria" w:cs="Times New Roman"/>
        </w:rPr>
      </w:pPr>
      <w:r w:rsidRPr="003B339A">
        <w:rPr>
          <w:rFonts w:ascii="Cambria" w:hAnsi="Cambria" w:cs="Times New Roman"/>
        </w:rPr>
        <w:t xml:space="preserve">Generous </w:t>
      </w:r>
      <w:proofErr w:type="gramStart"/>
      <w:r w:rsidRPr="003B339A">
        <w:rPr>
          <w:rFonts w:ascii="Cambria" w:hAnsi="Cambria" w:cs="Times New Roman"/>
        </w:rPr>
        <w:t>amount</w:t>
      </w:r>
      <w:proofErr w:type="gramEnd"/>
      <w:r w:rsidRPr="003B339A">
        <w:rPr>
          <w:rFonts w:ascii="Cambria" w:hAnsi="Cambria" w:cs="Times New Roman"/>
        </w:rPr>
        <w:t xml:space="preserve"> of bonuses and promos</w:t>
      </w:r>
    </w:p>
    <w:p w14:paraId="5045C2C9" w14:textId="77777777" w:rsidR="003D59FA" w:rsidRPr="003B339A" w:rsidRDefault="003D59FA" w:rsidP="000923F2">
      <w:pPr>
        <w:pStyle w:val="ListParagraph"/>
        <w:numPr>
          <w:ilvl w:val="0"/>
          <w:numId w:val="9"/>
        </w:numPr>
        <w:jc w:val="both"/>
        <w:rPr>
          <w:rFonts w:ascii="Cambria" w:hAnsi="Cambria" w:cs="Times New Roman"/>
        </w:rPr>
      </w:pPr>
      <w:r w:rsidRPr="003B339A">
        <w:rPr>
          <w:rFonts w:ascii="Cambria" w:hAnsi="Cambria" w:cs="Times New Roman"/>
        </w:rPr>
        <w:t xml:space="preserve"> Ease of use</w:t>
      </w:r>
    </w:p>
    <w:p w14:paraId="1F4E799B" w14:textId="77777777" w:rsidR="003D59FA" w:rsidRPr="003B339A" w:rsidRDefault="003D59FA" w:rsidP="000923F2">
      <w:pPr>
        <w:pStyle w:val="ListParagraph"/>
        <w:numPr>
          <w:ilvl w:val="0"/>
          <w:numId w:val="9"/>
        </w:numPr>
        <w:jc w:val="both"/>
        <w:rPr>
          <w:rFonts w:ascii="Cambria" w:hAnsi="Cambria" w:cs="Times New Roman"/>
        </w:rPr>
      </w:pPr>
      <w:r w:rsidRPr="003B339A">
        <w:rPr>
          <w:rFonts w:ascii="Cambria" w:hAnsi="Cambria" w:cs="Times New Roman"/>
        </w:rPr>
        <w:t>Compatible with mobile</w:t>
      </w:r>
    </w:p>
    <w:p w14:paraId="209BE7F5" w14:textId="77777777" w:rsidR="003D59FA" w:rsidRPr="003B339A" w:rsidRDefault="003D59FA" w:rsidP="000923F2">
      <w:pPr>
        <w:jc w:val="both"/>
        <w:rPr>
          <w:rFonts w:ascii="Cambria" w:hAnsi="Cambria" w:cs="Times New Roman"/>
        </w:rPr>
      </w:pPr>
      <w:r w:rsidRPr="003B339A">
        <w:rPr>
          <w:rFonts w:ascii="Cambria" w:hAnsi="Cambria" w:cs="Times New Roman"/>
        </w:rPr>
        <w:t>Cons:</w:t>
      </w:r>
    </w:p>
    <w:p w14:paraId="181E61C5" w14:textId="77777777" w:rsidR="003D59FA" w:rsidRPr="003B339A" w:rsidRDefault="003D59FA" w:rsidP="000923F2">
      <w:pPr>
        <w:pStyle w:val="ListParagraph"/>
        <w:numPr>
          <w:ilvl w:val="0"/>
          <w:numId w:val="9"/>
        </w:numPr>
        <w:jc w:val="both"/>
        <w:rPr>
          <w:rFonts w:ascii="Cambria" w:hAnsi="Cambria" w:cs="Times New Roman"/>
        </w:rPr>
      </w:pPr>
      <w:r w:rsidRPr="003B339A">
        <w:rPr>
          <w:rFonts w:ascii="Cambria" w:hAnsi="Cambria" w:cs="Times New Roman"/>
        </w:rPr>
        <w:t>High wagering requirements in some games</w:t>
      </w:r>
    </w:p>
    <w:p w14:paraId="60998C25" w14:textId="77777777" w:rsidR="004167D0" w:rsidRPr="003B339A" w:rsidRDefault="003D59FA" w:rsidP="000923F2">
      <w:pPr>
        <w:pStyle w:val="ListParagraph"/>
        <w:numPr>
          <w:ilvl w:val="0"/>
          <w:numId w:val="9"/>
        </w:numPr>
        <w:jc w:val="both"/>
        <w:rPr>
          <w:rFonts w:ascii="Cambria" w:hAnsi="Cambria" w:cs="Times New Roman"/>
        </w:rPr>
      </w:pPr>
      <w:r w:rsidRPr="003B339A">
        <w:rPr>
          <w:rFonts w:ascii="Cambria" w:hAnsi="Cambria" w:cs="Times New Roman"/>
        </w:rPr>
        <w:t>Takes a while to respond</w:t>
      </w:r>
    </w:p>
    <w:p w14:paraId="56D16041"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lastRenderedPageBreak/>
        <w:t>Payment Modes: GSPAY, GSPAY+, PAYTRUST88</w:t>
      </w:r>
    </w:p>
    <w:p w14:paraId="39668DA2"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Dealers: Joker, Cq9, Genesis, Mega888, </w:t>
      </w:r>
      <w:proofErr w:type="spellStart"/>
      <w:r w:rsidRPr="003B339A">
        <w:rPr>
          <w:rFonts w:ascii="Cambria" w:hAnsi="Cambria" w:cs="Times New Roman"/>
          <w:color w:val="000000" w:themeColor="text1"/>
        </w:rPr>
        <w:t>Wbet</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Spadegaming</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Wmcasino</w:t>
      </w:r>
      <w:proofErr w:type="spellEnd"/>
      <w:r w:rsidRPr="003B339A">
        <w:rPr>
          <w:rFonts w:ascii="Cambria" w:hAnsi="Cambria" w:cs="Times New Roman"/>
          <w:color w:val="000000" w:themeColor="text1"/>
        </w:rPr>
        <w:t xml:space="preserve">, 918kiss, 918kaya, JDB, Evolution Gaming, </w:t>
      </w:r>
      <w:proofErr w:type="spellStart"/>
      <w:r w:rsidRPr="003B339A">
        <w:rPr>
          <w:rFonts w:ascii="Cambria" w:hAnsi="Cambria" w:cs="Times New Roman"/>
          <w:color w:val="000000" w:themeColor="text1"/>
        </w:rPr>
        <w:t>Qtech</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Pragmaticplay</w:t>
      </w:r>
      <w:proofErr w:type="spellEnd"/>
      <w:r w:rsidRPr="003B339A">
        <w:rPr>
          <w:rFonts w:ascii="Cambria" w:hAnsi="Cambria" w:cs="Times New Roman"/>
          <w:color w:val="000000" w:themeColor="text1"/>
        </w:rPr>
        <w:t>, NETENT</w:t>
      </w:r>
    </w:p>
    <w:p w14:paraId="726F6A96" w14:textId="77777777" w:rsidR="004167D0" w:rsidRPr="000923F2" w:rsidRDefault="004167D0" w:rsidP="000923F2">
      <w:pPr>
        <w:pStyle w:val="Heading2"/>
        <w:spacing w:after="240"/>
        <w:jc w:val="both"/>
        <w:rPr>
          <w:b/>
          <w:bCs/>
        </w:rPr>
      </w:pPr>
      <w:proofErr w:type="spellStart"/>
      <w:r w:rsidRPr="000923F2">
        <w:rPr>
          <w:b/>
          <w:bCs/>
        </w:rPr>
        <w:t>Euwin</w:t>
      </w:r>
      <w:proofErr w:type="spellEnd"/>
    </w:p>
    <w:p w14:paraId="3758ECE3" w14:textId="77777777" w:rsidR="003D59FA" w:rsidRPr="003B339A" w:rsidRDefault="003D59FA" w:rsidP="000923F2">
      <w:pPr>
        <w:jc w:val="both"/>
        <w:rPr>
          <w:rFonts w:ascii="Cambria" w:hAnsi="Cambria" w:cs="Times New Roman"/>
        </w:rPr>
      </w:pPr>
      <w:proofErr w:type="spellStart"/>
      <w:r w:rsidRPr="003B339A">
        <w:rPr>
          <w:rFonts w:ascii="Cambria" w:hAnsi="Cambria" w:cs="Times New Roman"/>
        </w:rPr>
        <w:t>Euwin</w:t>
      </w:r>
      <w:proofErr w:type="spellEnd"/>
      <w:r w:rsidRPr="003B339A">
        <w:rPr>
          <w:rFonts w:ascii="Cambria" w:hAnsi="Cambria" w:cs="Times New Roman"/>
        </w:rPr>
        <w:t xml:space="preserve"> is a popular online casino that’s known for many live games. You can find all the live games like slots and live casinos. It even has sports betting as well. And all of this is approved by the Curacao Gaming Authority. But where it really stands out is its bonuses. </w:t>
      </w:r>
      <w:r w:rsidR="00AB0CC0" w:rsidRPr="003B339A">
        <w:rPr>
          <w:rFonts w:ascii="Cambria" w:hAnsi="Cambria" w:cs="Times New Roman"/>
        </w:rPr>
        <w:t xml:space="preserve"> </w:t>
      </w:r>
      <w:r w:rsidRPr="003B339A">
        <w:rPr>
          <w:rFonts w:ascii="Cambria" w:hAnsi="Cambria" w:cs="Times New Roman"/>
        </w:rPr>
        <w:t xml:space="preserve">When you decide to make your first deposit at </w:t>
      </w:r>
      <w:proofErr w:type="spellStart"/>
      <w:r w:rsidRPr="003B339A">
        <w:rPr>
          <w:rFonts w:ascii="Cambria" w:hAnsi="Cambria" w:cs="Times New Roman"/>
        </w:rPr>
        <w:t>Euwin</w:t>
      </w:r>
      <w:proofErr w:type="spellEnd"/>
      <w:r w:rsidRPr="003B339A">
        <w:rPr>
          <w:rFonts w:ascii="Cambria" w:hAnsi="Cambria" w:cs="Times New Roman"/>
        </w:rPr>
        <w:t xml:space="preserve"> they’ll match it up to 100%. On top of that, you can get even more rewards just by reloading or getting cashback. The final cherry on top is the loyalty points system. Through this system players can earn points that they can turn into money or other desirable rewards just by joining their exclusive club.</w:t>
      </w:r>
    </w:p>
    <w:p w14:paraId="6984859F"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Pros:</w:t>
      </w:r>
    </w:p>
    <w:p w14:paraId="1C0717B4" w14:textId="77777777" w:rsidR="004167D0" w:rsidRPr="003B339A" w:rsidRDefault="004167D0" w:rsidP="000923F2">
      <w:pPr>
        <w:pStyle w:val="ListParagraph"/>
        <w:numPr>
          <w:ilvl w:val="0"/>
          <w:numId w:val="1"/>
        </w:numPr>
        <w:jc w:val="both"/>
        <w:rPr>
          <w:rFonts w:ascii="Cambria" w:hAnsi="Cambria" w:cs="Times New Roman"/>
          <w:color w:val="000000" w:themeColor="text1"/>
        </w:rPr>
      </w:pPr>
      <w:r w:rsidRPr="003B339A">
        <w:rPr>
          <w:rFonts w:ascii="Cambria" w:hAnsi="Cambria" w:cs="Times New Roman"/>
          <w:color w:val="000000" w:themeColor="text1"/>
        </w:rPr>
        <w:t>A variety of games to try</w:t>
      </w:r>
    </w:p>
    <w:p w14:paraId="5725204B" w14:textId="77777777" w:rsidR="004167D0" w:rsidRPr="003B339A" w:rsidRDefault="004167D0" w:rsidP="000923F2">
      <w:pPr>
        <w:pStyle w:val="ListParagraph"/>
        <w:numPr>
          <w:ilvl w:val="0"/>
          <w:numId w:val="1"/>
        </w:numPr>
        <w:jc w:val="both"/>
        <w:rPr>
          <w:rFonts w:ascii="Cambria" w:hAnsi="Cambria" w:cs="Times New Roman"/>
          <w:color w:val="000000" w:themeColor="text1"/>
        </w:rPr>
      </w:pPr>
      <w:r w:rsidRPr="003B339A">
        <w:rPr>
          <w:rFonts w:ascii="Cambria" w:hAnsi="Cambria" w:cs="Times New Roman"/>
          <w:color w:val="000000" w:themeColor="text1"/>
        </w:rPr>
        <w:t>Payouts don’t take long</w:t>
      </w:r>
    </w:p>
    <w:p w14:paraId="4654B729" w14:textId="77777777" w:rsidR="004167D0" w:rsidRPr="003B339A" w:rsidRDefault="004167D0" w:rsidP="000923F2">
      <w:pPr>
        <w:pStyle w:val="ListParagraph"/>
        <w:numPr>
          <w:ilvl w:val="0"/>
          <w:numId w:val="1"/>
        </w:numPr>
        <w:jc w:val="both"/>
        <w:rPr>
          <w:rFonts w:ascii="Cambria" w:hAnsi="Cambria" w:cs="Times New Roman"/>
          <w:color w:val="000000" w:themeColor="text1"/>
        </w:rPr>
      </w:pPr>
      <w:r w:rsidRPr="003B339A">
        <w:rPr>
          <w:rFonts w:ascii="Cambria" w:hAnsi="Cambria" w:cs="Times New Roman"/>
          <w:color w:val="000000" w:themeColor="text1"/>
        </w:rPr>
        <w:t>Support does its best</w:t>
      </w:r>
    </w:p>
    <w:p w14:paraId="3B037889"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Cons:</w:t>
      </w:r>
    </w:p>
    <w:p w14:paraId="0F33F50B" w14:textId="77777777" w:rsidR="004167D0" w:rsidRPr="003B339A" w:rsidRDefault="004167D0" w:rsidP="000923F2">
      <w:pPr>
        <w:pStyle w:val="ListParagraph"/>
        <w:numPr>
          <w:ilvl w:val="0"/>
          <w:numId w:val="2"/>
        </w:numPr>
        <w:jc w:val="both"/>
        <w:rPr>
          <w:rFonts w:ascii="Cambria" w:hAnsi="Cambria" w:cs="Times New Roman"/>
          <w:color w:val="000000" w:themeColor="text1"/>
        </w:rPr>
      </w:pPr>
      <w:r w:rsidRPr="003B339A">
        <w:rPr>
          <w:rFonts w:ascii="Cambria" w:hAnsi="Cambria" w:cs="Times New Roman"/>
          <w:color w:val="000000" w:themeColor="text1"/>
        </w:rPr>
        <w:t>Some games have high betting requirements</w:t>
      </w:r>
    </w:p>
    <w:p w14:paraId="574C4F3B" w14:textId="77777777" w:rsidR="004167D0" w:rsidRPr="003B339A" w:rsidRDefault="004167D0" w:rsidP="000923F2">
      <w:pPr>
        <w:pStyle w:val="ListParagraph"/>
        <w:numPr>
          <w:ilvl w:val="0"/>
          <w:numId w:val="2"/>
        </w:numPr>
        <w:jc w:val="both"/>
        <w:rPr>
          <w:rFonts w:ascii="Cambria" w:hAnsi="Cambria" w:cs="Times New Roman"/>
          <w:color w:val="000000" w:themeColor="text1"/>
        </w:rPr>
      </w:pPr>
      <w:r w:rsidRPr="003B339A">
        <w:rPr>
          <w:rFonts w:ascii="Cambria" w:hAnsi="Cambria" w:cs="Times New Roman"/>
          <w:color w:val="000000" w:themeColor="text1"/>
        </w:rPr>
        <w:t>Only a few ways to pay</w:t>
      </w:r>
    </w:p>
    <w:p w14:paraId="25887908"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w:t>
      </w:r>
    </w:p>
    <w:p w14:paraId="7F97DF46"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Payment Modes: GSPAY, GSPAY+, PAYTRUST88, </w:t>
      </w:r>
      <w:proofErr w:type="spellStart"/>
      <w:r w:rsidRPr="003B339A">
        <w:rPr>
          <w:rFonts w:ascii="Cambria" w:hAnsi="Cambria" w:cs="Times New Roman"/>
          <w:color w:val="000000" w:themeColor="text1"/>
        </w:rPr>
        <w:t>Surepay</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TouchNGo</w:t>
      </w:r>
      <w:proofErr w:type="spellEnd"/>
    </w:p>
    <w:p w14:paraId="005D898D"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Dealers: WBET, </w:t>
      </w:r>
      <w:proofErr w:type="spellStart"/>
      <w:r w:rsidRPr="003B339A">
        <w:rPr>
          <w:rFonts w:ascii="Cambria" w:hAnsi="Cambria" w:cs="Times New Roman"/>
          <w:color w:val="000000" w:themeColor="text1"/>
        </w:rPr>
        <w:t>Maxbet</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Sbobet</w:t>
      </w:r>
      <w:proofErr w:type="spellEnd"/>
      <w:r w:rsidRPr="003B339A">
        <w:rPr>
          <w:rFonts w:ascii="Cambria" w:hAnsi="Cambria" w:cs="Times New Roman"/>
          <w:color w:val="000000" w:themeColor="text1"/>
        </w:rPr>
        <w:t xml:space="preserve">, Evolution Gaming, Vivo Gaming, </w:t>
      </w:r>
      <w:proofErr w:type="spellStart"/>
      <w:r w:rsidRPr="003B339A">
        <w:rPr>
          <w:rFonts w:ascii="Cambria" w:hAnsi="Cambria" w:cs="Times New Roman"/>
          <w:color w:val="000000" w:themeColor="text1"/>
        </w:rPr>
        <w:t>Allbet</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QTech</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Spadegaming</w:t>
      </w:r>
      <w:proofErr w:type="spellEnd"/>
      <w:r w:rsidRPr="003B339A">
        <w:rPr>
          <w:rFonts w:ascii="Cambria" w:hAnsi="Cambria" w:cs="Times New Roman"/>
          <w:color w:val="000000" w:themeColor="text1"/>
        </w:rPr>
        <w:t xml:space="preserve">, JILI, Genesis, GAMEART, Mega888, 918kaya, </w:t>
      </w:r>
      <w:proofErr w:type="spellStart"/>
      <w:r w:rsidRPr="003B339A">
        <w:rPr>
          <w:rFonts w:ascii="Cambria" w:hAnsi="Cambria" w:cs="Times New Roman"/>
          <w:color w:val="000000" w:themeColor="text1"/>
        </w:rPr>
        <w:t>Nextspin</w:t>
      </w:r>
      <w:proofErr w:type="spellEnd"/>
      <w:r w:rsidRPr="003B339A">
        <w:rPr>
          <w:rFonts w:ascii="Cambria" w:hAnsi="Cambria" w:cs="Times New Roman"/>
          <w:color w:val="000000" w:themeColor="text1"/>
        </w:rPr>
        <w:t>, Hs4d</w:t>
      </w:r>
    </w:p>
    <w:p w14:paraId="0CD51ECE" w14:textId="77777777" w:rsidR="004167D0" w:rsidRPr="000923F2" w:rsidRDefault="004167D0" w:rsidP="000923F2">
      <w:pPr>
        <w:pStyle w:val="Heading2"/>
        <w:spacing w:after="240"/>
        <w:rPr>
          <w:b/>
          <w:bCs/>
        </w:rPr>
      </w:pPr>
      <w:r w:rsidRPr="000923F2">
        <w:rPr>
          <w:b/>
          <w:bCs/>
        </w:rPr>
        <w:t>A9play</w:t>
      </w:r>
    </w:p>
    <w:p w14:paraId="670B790F"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A9play </w:t>
      </w:r>
      <w:r w:rsidR="00D63CED" w:rsidRPr="003B339A">
        <w:rPr>
          <w:rFonts w:ascii="Cambria" w:hAnsi="Cambria" w:cs="Times New Roman"/>
          <w:color w:val="000000" w:themeColor="text1"/>
        </w:rPr>
        <w:t>is</w:t>
      </w:r>
      <w:r w:rsidRPr="003B339A">
        <w:rPr>
          <w:rFonts w:ascii="Cambria" w:hAnsi="Cambria" w:cs="Times New Roman"/>
          <w:color w:val="000000" w:themeColor="text1"/>
        </w:rPr>
        <w:t xml:space="preserve"> one of the most popular casinos in the country. Curacao Gaming Authority licenses and regulates the casino. Slots, table games, poker, live casino, and sports betting are also available. The crown jewel of A9play is its unique selection of slot games. Other casinos can’t figure out how to copy them even if they tried. Evolution </w:t>
      </w:r>
      <w:r w:rsidR="00D8343D" w:rsidRPr="003B339A">
        <w:rPr>
          <w:rFonts w:ascii="Cambria" w:hAnsi="Cambria" w:cs="Times New Roman"/>
          <w:color w:val="000000" w:themeColor="text1"/>
        </w:rPr>
        <w:t>gaming</w:t>
      </w:r>
      <w:r w:rsidRPr="003B339A">
        <w:rPr>
          <w:rFonts w:ascii="Cambria" w:hAnsi="Cambria" w:cs="Times New Roman"/>
          <w:color w:val="000000" w:themeColor="text1"/>
        </w:rPr>
        <w:t xml:space="preserve"> powers their live casino. </w:t>
      </w:r>
    </w:p>
    <w:p w14:paraId="3E302571"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Pros:</w:t>
      </w:r>
    </w:p>
    <w:p w14:paraId="58193698" w14:textId="77777777" w:rsidR="004167D0" w:rsidRPr="003B339A" w:rsidRDefault="004167D0" w:rsidP="000923F2">
      <w:pPr>
        <w:pStyle w:val="ListParagraph"/>
        <w:numPr>
          <w:ilvl w:val="0"/>
          <w:numId w:val="3"/>
        </w:numPr>
        <w:jc w:val="both"/>
        <w:rPr>
          <w:rFonts w:ascii="Cambria" w:hAnsi="Cambria" w:cs="Times New Roman"/>
          <w:color w:val="000000" w:themeColor="text1"/>
        </w:rPr>
      </w:pPr>
      <w:r w:rsidRPr="003B339A">
        <w:rPr>
          <w:rFonts w:ascii="Cambria" w:hAnsi="Cambria" w:cs="Times New Roman"/>
          <w:color w:val="000000" w:themeColor="text1"/>
        </w:rPr>
        <w:t>Plenty of slots</w:t>
      </w:r>
    </w:p>
    <w:p w14:paraId="5A503730" w14:textId="77777777" w:rsidR="004167D0" w:rsidRPr="003B339A" w:rsidRDefault="004167D0" w:rsidP="000923F2">
      <w:pPr>
        <w:pStyle w:val="ListParagraph"/>
        <w:numPr>
          <w:ilvl w:val="0"/>
          <w:numId w:val="3"/>
        </w:numPr>
        <w:jc w:val="both"/>
        <w:rPr>
          <w:rFonts w:ascii="Cambria" w:hAnsi="Cambria" w:cs="Times New Roman"/>
          <w:color w:val="000000" w:themeColor="text1"/>
        </w:rPr>
      </w:pPr>
      <w:r w:rsidRPr="003B339A">
        <w:rPr>
          <w:rFonts w:ascii="Cambria" w:hAnsi="Cambria" w:cs="Times New Roman"/>
          <w:color w:val="000000" w:themeColor="text1"/>
        </w:rPr>
        <w:t>Great support</w:t>
      </w:r>
    </w:p>
    <w:p w14:paraId="526221B3" w14:textId="77777777" w:rsidR="004167D0" w:rsidRPr="003B339A" w:rsidRDefault="004167D0" w:rsidP="000923F2">
      <w:pPr>
        <w:pStyle w:val="ListParagraph"/>
        <w:numPr>
          <w:ilvl w:val="0"/>
          <w:numId w:val="3"/>
        </w:numPr>
        <w:jc w:val="both"/>
        <w:rPr>
          <w:rFonts w:ascii="Cambria" w:hAnsi="Cambria" w:cs="Times New Roman"/>
          <w:color w:val="000000" w:themeColor="text1"/>
        </w:rPr>
      </w:pPr>
      <w:r w:rsidRPr="003B339A">
        <w:rPr>
          <w:rFonts w:ascii="Cambria" w:hAnsi="Cambria" w:cs="Times New Roman"/>
          <w:color w:val="000000" w:themeColor="text1"/>
        </w:rPr>
        <w:t>Super easy to use</w:t>
      </w:r>
    </w:p>
    <w:p w14:paraId="19B3B422"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Cons:</w:t>
      </w:r>
    </w:p>
    <w:p w14:paraId="1E12499B" w14:textId="77777777" w:rsidR="007710D5" w:rsidRPr="003B339A" w:rsidRDefault="007710D5" w:rsidP="000923F2">
      <w:pPr>
        <w:pStyle w:val="ListParagraph"/>
        <w:numPr>
          <w:ilvl w:val="0"/>
          <w:numId w:val="8"/>
        </w:numPr>
        <w:jc w:val="both"/>
        <w:rPr>
          <w:rFonts w:ascii="Cambria" w:hAnsi="Cambria" w:cs="Times New Roman"/>
        </w:rPr>
      </w:pPr>
      <w:r w:rsidRPr="003B339A">
        <w:rPr>
          <w:rFonts w:ascii="Cambria" w:hAnsi="Cambria" w:cs="Times New Roman"/>
        </w:rPr>
        <w:lastRenderedPageBreak/>
        <w:t>Don’t provide Free Credits</w:t>
      </w:r>
    </w:p>
    <w:p w14:paraId="3E9E7D33" w14:textId="77777777" w:rsidR="004167D0" w:rsidRPr="003B339A" w:rsidRDefault="004167D0" w:rsidP="000923F2">
      <w:pPr>
        <w:pStyle w:val="ListParagraph"/>
        <w:jc w:val="both"/>
        <w:rPr>
          <w:rFonts w:ascii="Cambria" w:hAnsi="Cambria" w:cs="Times New Roman"/>
          <w:color w:val="000000" w:themeColor="text1"/>
        </w:rPr>
      </w:pPr>
    </w:p>
    <w:p w14:paraId="6135E8B7"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Payment Modes: MAYBANK, CIMB, HSBC, DBS, OCBC BANK, UOB</w:t>
      </w:r>
    </w:p>
    <w:p w14:paraId="6C2D907D"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Dealers: AE Casino, Joker, FA CHAI, Jili, 918kiss, Microgaming, Habanero, Playtech, SA Gaming, SBOBET, Deluxe Gold, RCB988, Evolution Gaming, AFB, D88</w:t>
      </w:r>
    </w:p>
    <w:p w14:paraId="2ED3D42A" w14:textId="77777777" w:rsidR="004167D0" w:rsidRPr="000923F2" w:rsidRDefault="004167D0" w:rsidP="000923F2">
      <w:pPr>
        <w:pStyle w:val="Heading2"/>
        <w:spacing w:after="240"/>
        <w:rPr>
          <w:b/>
          <w:bCs/>
        </w:rPr>
      </w:pPr>
      <w:r w:rsidRPr="000923F2">
        <w:rPr>
          <w:b/>
          <w:bCs/>
        </w:rPr>
        <w:t>5g88</w:t>
      </w:r>
    </w:p>
    <w:p w14:paraId="0F7F08F5" w14:textId="77777777" w:rsidR="004167D0" w:rsidRPr="003B339A" w:rsidRDefault="007D50C6" w:rsidP="000923F2">
      <w:pPr>
        <w:jc w:val="both"/>
        <w:rPr>
          <w:rFonts w:ascii="Cambria" w:hAnsi="Cambria" w:cs="Times New Roman"/>
          <w:b/>
          <w:color w:val="000000" w:themeColor="text1"/>
        </w:rPr>
      </w:pPr>
      <w:r w:rsidRPr="003B339A">
        <w:rPr>
          <w:rFonts w:ascii="Cambria" w:hAnsi="Cambria" w:cs="Times New Roman"/>
        </w:rPr>
        <w:t xml:space="preserve">Visit </w:t>
      </w:r>
      <w:r w:rsidRPr="003B339A">
        <w:rPr>
          <w:rFonts w:ascii="Cambria" w:hAnsi="Cambria" w:cs="Times New Roman"/>
          <w:color w:val="000000" w:themeColor="text1"/>
        </w:rPr>
        <w:t>5g88</w:t>
      </w:r>
      <w:r w:rsidRPr="003B339A">
        <w:rPr>
          <w:rFonts w:ascii="Cambria" w:hAnsi="Cambria" w:cs="Times New Roman"/>
          <w:b/>
          <w:color w:val="000000" w:themeColor="text1"/>
        </w:rPr>
        <w:t xml:space="preserve"> </w:t>
      </w:r>
      <w:r w:rsidRPr="003B339A">
        <w:rPr>
          <w:rFonts w:ascii="Cambria" w:hAnsi="Cambria" w:cs="Times New Roman"/>
        </w:rPr>
        <w:t>online casino in Malaysia for fast, easy, and secure gaming.</w:t>
      </w:r>
      <w:r w:rsidRPr="003B339A">
        <w:rPr>
          <w:rFonts w:ascii="Cambria" w:hAnsi="Cambria" w:cs="Times New Roman"/>
          <w:color w:val="000000" w:themeColor="text1"/>
        </w:rPr>
        <w:t xml:space="preserve"> </w:t>
      </w:r>
      <w:r w:rsidR="004167D0" w:rsidRPr="003B339A">
        <w:rPr>
          <w:rFonts w:ascii="Cambria" w:hAnsi="Cambria" w:cs="Times New Roman"/>
          <w:color w:val="000000" w:themeColor="text1"/>
        </w:rPr>
        <w:t xml:space="preserve">Slots, live casino games, table games, and sports betting are all available on this website. </w:t>
      </w:r>
      <w:r w:rsidR="00C436EC" w:rsidRPr="003B339A">
        <w:rPr>
          <w:rFonts w:ascii="Cambria" w:hAnsi="Cambria" w:cs="Times New Roman"/>
        </w:rPr>
        <w:t xml:space="preserve">The Curacao Gaming Authority has licensed them to operate, so you can trust them. Also, they're known for fast payouts and fair play. You can find slot games from big software providers like Microgaming, </w:t>
      </w:r>
      <w:proofErr w:type="spellStart"/>
      <w:r w:rsidR="00C436EC" w:rsidRPr="003B339A">
        <w:rPr>
          <w:rFonts w:ascii="Cambria" w:hAnsi="Cambria" w:cs="Times New Roman"/>
        </w:rPr>
        <w:t>NetEnt</w:t>
      </w:r>
      <w:proofErr w:type="spellEnd"/>
      <w:r w:rsidR="00C436EC" w:rsidRPr="003B339A">
        <w:rPr>
          <w:rFonts w:ascii="Cambria" w:hAnsi="Cambria" w:cs="Times New Roman"/>
        </w:rPr>
        <w:t xml:space="preserve">, and Playtech on the 5g88 Malaysia website. Some of their most popular games include Starburst, </w:t>
      </w:r>
      <w:proofErr w:type="spellStart"/>
      <w:r w:rsidR="00C436EC" w:rsidRPr="003B339A">
        <w:rPr>
          <w:rFonts w:ascii="Cambria" w:hAnsi="Cambria" w:cs="Times New Roman"/>
        </w:rPr>
        <w:t>Gonzo's</w:t>
      </w:r>
      <w:proofErr w:type="spellEnd"/>
      <w:r w:rsidR="00C436EC" w:rsidRPr="003B339A">
        <w:rPr>
          <w:rFonts w:ascii="Cambria" w:hAnsi="Cambria" w:cs="Times New Roman"/>
        </w:rPr>
        <w:t xml:space="preserve"> Quest, and Book of Dead. </w:t>
      </w:r>
    </w:p>
    <w:p w14:paraId="17874D3D"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Pros: </w:t>
      </w:r>
    </w:p>
    <w:p w14:paraId="3CAAD369" w14:textId="77777777" w:rsidR="004167D0" w:rsidRPr="003B339A" w:rsidRDefault="004167D0" w:rsidP="000923F2">
      <w:pPr>
        <w:pStyle w:val="ListParagraph"/>
        <w:numPr>
          <w:ilvl w:val="0"/>
          <w:numId w:val="4"/>
        </w:numPr>
        <w:jc w:val="both"/>
        <w:rPr>
          <w:rFonts w:ascii="Cambria" w:hAnsi="Cambria" w:cs="Times New Roman"/>
          <w:color w:val="000000" w:themeColor="text1"/>
        </w:rPr>
      </w:pPr>
      <w:r w:rsidRPr="003B339A">
        <w:rPr>
          <w:rFonts w:ascii="Cambria" w:hAnsi="Cambria" w:cs="Times New Roman"/>
          <w:color w:val="000000" w:themeColor="text1"/>
        </w:rPr>
        <w:t>Lots of different games</w:t>
      </w:r>
    </w:p>
    <w:p w14:paraId="007D2A1B" w14:textId="77777777" w:rsidR="004167D0" w:rsidRPr="003B339A" w:rsidRDefault="004167D0" w:rsidP="000923F2">
      <w:pPr>
        <w:pStyle w:val="ListParagraph"/>
        <w:numPr>
          <w:ilvl w:val="0"/>
          <w:numId w:val="4"/>
        </w:numPr>
        <w:jc w:val="both"/>
        <w:rPr>
          <w:rFonts w:ascii="Cambria" w:hAnsi="Cambria" w:cs="Times New Roman"/>
          <w:color w:val="000000" w:themeColor="text1"/>
        </w:rPr>
      </w:pPr>
      <w:r w:rsidRPr="003B339A">
        <w:rPr>
          <w:rFonts w:ascii="Cambria" w:hAnsi="Cambria" w:cs="Times New Roman"/>
          <w:color w:val="000000" w:themeColor="text1"/>
        </w:rPr>
        <w:t>Great bonuses</w:t>
      </w:r>
    </w:p>
    <w:p w14:paraId="5CC501CF" w14:textId="77777777" w:rsidR="004167D0" w:rsidRPr="003B339A" w:rsidRDefault="004167D0" w:rsidP="000923F2">
      <w:pPr>
        <w:pStyle w:val="ListParagraph"/>
        <w:numPr>
          <w:ilvl w:val="0"/>
          <w:numId w:val="4"/>
        </w:numPr>
        <w:jc w:val="both"/>
        <w:rPr>
          <w:rFonts w:ascii="Cambria" w:hAnsi="Cambria" w:cs="Times New Roman"/>
          <w:color w:val="000000" w:themeColor="text1"/>
        </w:rPr>
      </w:pPr>
      <w:r w:rsidRPr="003B339A">
        <w:rPr>
          <w:rFonts w:ascii="Cambria" w:hAnsi="Cambria" w:cs="Times New Roman"/>
          <w:color w:val="000000" w:themeColor="text1"/>
        </w:rPr>
        <w:t>Helpful customer support</w:t>
      </w:r>
    </w:p>
    <w:p w14:paraId="0CE33E4A"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Cons: </w:t>
      </w:r>
    </w:p>
    <w:p w14:paraId="04D964E5" w14:textId="77777777" w:rsidR="004167D0" w:rsidRPr="003B339A" w:rsidRDefault="004167D0" w:rsidP="000923F2">
      <w:pPr>
        <w:pStyle w:val="ListParagraph"/>
        <w:numPr>
          <w:ilvl w:val="0"/>
          <w:numId w:val="5"/>
        </w:numPr>
        <w:jc w:val="both"/>
        <w:rPr>
          <w:rFonts w:ascii="Cambria" w:hAnsi="Cambria" w:cs="Times New Roman"/>
          <w:color w:val="000000" w:themeColor="text1"/>
        </w:rPr>
      </w:pPr>
      <w:r w:rsidRPr="003B339A">
        <w:rPr>
          <w:rFonts w:ascii="Cambria" w:hAnsi="Cambria" w:cs="Times New Roman"/>
          <w:color w:val="000000" w:themeColor="text1"/>
        </w:rPr>
        <w:t>Some games have high wagering requirements</w:t>
      </w:r>
    </w:p>
    <w:p w14:paraId="230047A9" w14:textId="77777777" w:rsidR="004167D0" w:rsidRPr="003B339A" w:rsidRDefault="004167D0" w:rsidP="000923F2">
      <w:pPr>
        <w:pStyle w:val="ListParagraph"/>
        <w:numPr>
          <w:ilvl w:val="0"/>
          <w:numId w:val="5"/>
        </w:numPr>
        <w:jc w:val="both"/>
        <w:rPr>
          <w:rFonts w:ascii="Cambria" w:hAnsi="Cambria" w:cs="Times New Roman"/>
          <w:color w:val="000000" w:themeColor="text1"/>
        </w:rPr>
      </w:pPr>
      <w:r w:rsidRPr="003B339A">
        <w:rPr>
          <w:rFonts w:ascii="Cambria" w:hAnsi="Cambria" w:cs="Times New Roman"/>
          <w:color w:val="000000" w:themeColor="text1"/>
        </w:rPr>
        <w:t>The site tends to be slow sometimes</w:t>
      </w:r>
    </w:p>
    <w:p w14:paraId="5CC9E726"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w:t>
      </w:r>
    </w:p>
    <w:p w14:paraId="48B584F4"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Payment Modes: GSPAY, GSPAY+, PAYTRUST88, </w:t>
      </w:r>
      <w:proofErr w:type="spellStart"/>
      <w:r w:rsidRPr="003B339A">
        <w:rPr>
          <w:rFonts w:ascii="Cambria" w:hAnsi="Cambria" w:cs="Times New Roman"/>
          <w:color w:val="000000" w:themeColor="text1"/>
        </w:rPr>
        <w:t>Surepay</w:t>
      </w:r>
      <w:proofErr w:type="spellEnd"/>
      <w:r w:rsidRPr="003B339A">
        <w:rPr>
          <w:rFonts w:ascii="Cambria" w:hAnsi="Cambria" w:cs="Times New Roman"/>
          <w:color w:val="000000" w:themeColor="text1"/>
        </w:rPr>
        <w:t xml:space="preserve">, </w:t>
      </w:r>
      <w:proofErr w:type="spellStart"/>
      <w:r w:rsidRPr="003B339A">
        <w:rPr>
          <w:rFonts w:ascii="Cambria" w:hAnsi="Cambria" w:cs="Times New Roman"/>
          <w:color w:val="000000" w:themeColor="text1"/>
        </w:rPr>
        <w:t>TouchNGo</w:t>
      </w:r>
      <w:proofErr w:type="spellEnd"/>
    </w:p>
    <w:p w14:paraId="76BA70E9"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Dealers: 918kiss, xe88, mega888, 1GPoker, </w:t>
      </w:r>
      <w:proofErr w:type="spellStart"/>
      <w:r w:rsidRPr="003B339A">
        <w:rPr>
          <w:rFonts w:ascii="Cambria" w:hAnsi="Cambria" w:cs="Times New Roman"/>
          <w:color w:val="000000" w:themeColor="text1"/>
        </w:rPr>
        <w:t>playtech</w:t>
      </w:r>
      <w:proofErr w:type="spellEnd"/>
      <w:r w:rsidRPr="003B339A">
        <w:rPr>
          <w:rFonts w:ascii="Cambria" w:hAnsi="Cambria" w:cs="Times New Roman"/>
          <w:color w:val="000000" w:themeColor="text1"/>
        </w:rPr>
        <w:t>, OK388, KING855, SA Gaming, WM</w:t>
      </w:r>
    </w:p>
    <w:p w14:paraId="02584B8E" w14:textId="77777777" w:rsidR="004167D0" w:rsidRPr="000923F2" w:rsidRDefault="004167D0" w:rsidP="000923F2">
      <w:pPr>
        <w:pStyle w:val="Heading2"/>
        <w:spacing w:after="240"/>
        <w:rPr>
          <w:b/>
          <w:bCs/>
        </w:rPr>
      </w:pPr>
      <w:r w:rsidRPr="000923F2">
        <w:rPr>
          <w:b/>
          <w:bCs/>
        </w:rPr>
        <w:t>Bk8</w:t>
      </w:r>
    </w:p>
    <w:p w14:paraId="10573DE3" w14:textId="77777777" w:rsidR="004167D0" w:rsidRPr="003B339A" w:rsidRDefault="007D50C6" w:rsidP="000923F2">
      <w:pPr>
        <w:jc w:val="both"/>
        <w:rPr>
          <w:rFonts w:ascii="Cambria" w:hAnsi="Cambria" w:cs="Times New Roman"/>
          <w:b/>
          <w:color w:val="000000" w:themeColor="text1"/>
        </w:rPr>
      </w:pPr>
      <w:r w:rsidRPr="003B339A">
        <w:rPr>
          <w:rFonts w:ascii="Cambria" w:hAnsi="Cambria" w:cs="Times New Roman"/>
          <w:color w:val="000000" w:themeColor="text1"/>
        </w:rPr>
        <w:t xml:space="preserve">Bk8 </w:t>
      </w:r>
      <w:r w:rsidRPr="003B339A">
        <w:rPr>
          <w:rFonts w:ascii="Cambria" w:hAnsi="Cambria" w:cs="Times New Roman"/>
          <w:color w:val="000000"/>
        </w:rPr>
        <w:t>has some of the top online casino games for all its players</w:t>
      </w:r>
      <w:r w:rsidR="004167D0" w:rsidRPr="003B339A">
        <w:rPr>
          <w:rFonts w:ascii="Cambria" w:hAnsi="Cambria" w:cs="Times New Roman"/>
          <w:color w:val="000000" w:themeColor="text1"/>
        </w:rPr>
        <w:t xml:space="preserve">. </w:t>
      </w:r>
      <w:r w:rsidR="00C436EC" w:rsidRPr="003B339A">
        <w:rPr>
          <w:rFonts w:ascii="Cambria" w:hAnsi="Cambria" w:cs="Times New Roman"/>
        </w:rPr>
        <w:t xml:space="preserve">There are slots and table games in their gaming catalog. Sports events can also be bet on. </w:t>
      </w:r>
      <w:r w:rsidR="004167D0" w:rsidRPr="003B339A">
        <w:rPr>
          <w:rFonts w:ascii="Cambria" w:hAnsi="Cambria" w:cs="Times New Roman"/>
          <w:color w:val="000000" w:themeColor="text1"/>
        </w:rPr>
        <w:t xml:space="preserve">Curacao Gaming Authority licensing and regulation ensures the safety of players. Some popular slot games like Starburst, </w:t>
      </w:r>
      <w:proofErr w:type="spellStart"/>
      <w:r w:rsidR="004167D0" w:rsidRPr="003B339A">
        <w:rPr>
          <w:rFonts w:ascii="Cambria" w:hAnsi="Cambria" w:cs="Times New Roman"/>
          <w:color w:val="000000" w:themeColor="text1"/>
        </w:rPr>
        <w:t>Gonzo’s</w:t>
      </w:r>
      <w:proofErr w:type="spellEnd"/>
      <w:r w:rsidR="004167D0" w:rsidRPr="003B339A">
        <w:rPr>
          <w:rFonts w:ascii="Cambria" w:hAnsi="Cambria" w:cs="Times New Roman"/>
          <w:color w:val="000000" w:themeColor="text1"/>
        </w:rPr>
        <w:t xml:space="preserve"> Quest, and Book of Dead are available on Bk8. </w:t>
      </w:r>
      <w:r w:rsidR="00C436EC" w:rsidRPr="003B339A">
        <w:rPr>
          <w:rFonts w:ascii="Cambria" w:hAnsi="Cambria" w:cs="Times New Roman"/>
        </w:rPr>
        <w:t>You should at least check out these three.</w:t>
      </w:r>
    </w:p>
    <w:p w14:paraId="7DEDE2E3"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Pros:</w:t>
      </w:r>
    </w:p>
    <w:p w14:paraId="2A2622DD" w14:textId="77777777" w:rsidR="004167D0" w:rsidRPr="003B339A" w:rsidRDefault="004167D0" w:rsidP="000923F2">
      <w:pPr>
        <w:pStyle w:val="ListParagraph"/>
        <w:numPr>
          <w:ilvl w:val="0"/>
          <w:numId w:val="6"/>
        </w:numPr>
        <w:jc w:val="both"/>
        <w:rPr>
          <w:rFonts w:ascii="Cambria" w:hAnsi="Cambria" w:cs="Times New Roman"/>
          <w:color w:val="000000" w:themeColor="text1"/>
        </w:rPr>
      </w:pPr>
      <w:r w:rsidRPr="003B339A">
        <w:rPr>
          <w:rFonts w:ascii="Cambria" w:hAnsi="Cambria" w:cs="Times New Roman"/>
          <w:color w:val="000000" w:themeColor="text1"/>
        </w:rPr>
        <w:t>A wide variety of games is available</w:t>
      </w:r>
    </w:p>
    <w:p w14:paraId="141450A1" w14:textId="77777777" w:rsidR="004167D0" w:rsidRPr="003B339A" w:rsidRDefault="004167D0" w:rsidP="000923F2">
      <w:pPr>
        <w:pStyle w:val="ListParagraph"/>
        <w:numPr>
          <w:ilvl w:val="0"/>
          <w:numId w:val="6"/>
        </w:numPr>
        <w:jc w:val="both"/>
        <w:rPr>
          <w:rFonts w:ascii="Cambria" w:hAnsi="Cambria" w:cs="Times New Roman"/>
          <w:color w:val="000000" w:themeColor="text1"/>
        </w:rPr>
      </w:pPr>
      <w:r w:rsidRPr="003B339A">
        <w:rPr>
          <w:rFonts w:ascii="Cambria" w:hAnsi="Cambria" w:cs="Times New Roman"/>
          <w:color w:val="000000" w:themeColor="text1"/>
        </w:rPr>
        <w:t>Generous bonuses for players to use</w:t>
      </w:r>
    </w:p>
    <w:p w14:paraId="6A65E9E2" w14:textId="77777777" w:rsidR="004167D0" w:rsidRPr="003B339A" w:rsidRDefault="004167D0" w:rsidP="000923F2">
      <w:pPr>
        <w:pStyle w:val="ListParagraph"/>
        <w:numPr>
          <w:ilvl w:val="0"/>
          <w:numId w:val="6"/>
        </w:numPr>
        <w:jc w:val="both"/>
        <w:rPr>
          <w:rFonts w:ascii="Cambria" w:hAnsi="Cambria" w:cs="Times New Roman"/>
          <w:color w:val="000000" w:themeColor="text1"/>
        </w:rPr>
      </w:pPr>
      <w:r w:rsidRPr="003B339A">
        <w:rPr>
          <w:rFonts w:ascii="Cambria" w:hAnsi="Cambria" w:cs="Times New Roman"/>
          <w:color w:val="000000" w:themeColor="text1"/>
        </w:rPr>
        <w:t>Reliable customer support</w:t>
      </w:r>
    </w:p>
    <w:p w14:paraId="62CA622F"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Cons:</w:t>
      </w:r>
    </w:p>
    <w:p w14:paraId="0925922C" w14:textId="77777777" w:rsidR="004167D0" w:rsidRPr="003B339A" w:rsidRDefault="004167D0" w:rsidP="000923F2">
      <w:pPr>
        <w:pStyle w:val="ListParagraph"/>
        <w:numPr>
          <w:ilvl w:val="0"/>
          <w:numId w:val="7"/>
        </w:numPr>
        <w:jc w:val="both"/>
        <w:rPr>
          <w:rFonts w:ascii="Cambria" w:hAnsi="Cambria" w:cs="Times New Roman"/>
          <w:color w:val="000000" w:themeColor="text1"/>
        </w:rPr>
      </w:pPr>
      <w:r w:rsidRPr="003B339A">
        <w:rPr>
          <w:rFonts w:ascii="Cambria" w:hAnsi="Cambria" w:cs="Times New Roman"/>
          <w:color w:val="000000" w:themeColor="text1"/>
        </w:rPr>
        <w:lastRenderedPageBreak/>
        <w:t>Some games have high wagering requirements</w:t>
      </w:r>
    </w:p>
    <w:p w14:paraId="01656772" w14:textId="77777777" w:rsidR="004167D0" w:rsidRPr="003B339A" w:rsidRDefault="004167D0" w:rsidP="000923F2">
      <w:pPr>
        <w:pStyle w:val="ListParagraph"/>
        <w:numPr>
          <w:ilvl w:val="0"/>
          <w:numId w:val="7"/>
        </w:numPr>
        <w:jc w:val="both"/>
        <w:rPr>
          <w:rFonts w:ascii="Cambria" w:hAnsi="Cambria" w:cs="Times New Roman"/>
          <w:color w:val="000000" w:themeColor="text1"/>
        </w:rPr>
      </w:pPr>
      <w:r w:rsidRPr="003B339A">
        <w:rPr>
          <w:rFonts w:ascii="Cambria" w:hAnsi="Cambria" w:cs="Times New Roman"/>
          <w:color w:val="000000" w:themeColor="text1"/>
        </w:rPr>
        <w:t>The site speeds can sometimes slow down</w:t>
      </w:r>
    </w:p>
    <w:p w14:paraId="318A0A49" w14:textId="77777777" w:rsidR="004167D0"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 xml:space="preserve">Payment Modes: FPX, Visa, Help2pay, </w:t>
      </w:r>
      <w:proofErr w:type="spellStart"/>
      <w:r w:rsidRPr="003B339A">
        <w:rPr>
          <w:rFonts w:ascii="Cambria" w:hAnsi="Cambria" w:cs="Times New Roman"/>
          <w:color w:val="000000" w:themeColor="text1"/>
        </w:rPr>
        <w:t>EeziePay</w:t>
      </w:r>
      <w:proofErr w:type="spellEnd"/>
    </w:p>
    <w:p w14:paraId="35C16AD6" w14:textId="026CD910" w:rsidR="005B6B4E" w:rsidRPr="003B339A" w:rsidRDefault="004167D0" w:rsidP="000923F2">
      <w:pPr>
        <w:jc w:val="both"/>
        <w:rPr>
          <w:rFonts w:ascii="Cambria" w:hAnsi="Cambria" w:cs="Times New Roman"/>
          <w:color w:val="000000" w:themeColor="text1"/>
        </w:rPr>
      </w:pPr>
      <w:r w:rsidRPr="003B339A">
        <w:rPr>
          <w:rFonts w:ascii="Cambria" w:hAnsi="Cambria" w:cs="Times New Roman"/>
          <w:color w:val="000000" w:themeColor="text1"/>
        </w:rPr>
        <w:t>Dealers: AVFC, ASTON VILLA</w:t>
      </w:r>
    </w:p>
    <w:sectPr w:rsidR="005B6B4E" w:rsidRPr="003B339A" w:rsidSect="00AB4D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110D7"/>
    <w:multiLevelType w:val="hybridMultilevel"/>
    <w:tmpl w:val="5B8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71E79"/>
    <w:multiLevelType w:val="hybridMultilevel"/>
    <w:tmpl w:val="8D60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D22EA"/>
    <w:multiLevelType w:val="hybridMultilevel"/>
    <w:tmpl w:val="C162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52794"/>
    <w:multiLevelType w:val="hybridMultilevel"/>
    <w:tmpl w:val="4094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24FA7"/>
    <w:multiLevelType w:val="hybridMultilevel"/>
    <w:tmpl w:val="E4AE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004A1"/>
    <w:multiLevelType w:val="hybridMultilevel"/>
    <w:tmpl w:val="81F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028FE"/>
    <w:multiLevelType w:val="hybridMultilevel"/>
    <w:tmpl w:val="BF78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30517"/>
    <w:multiLevelType w:val="hybridMultilevel"/>
    <w:tmpl w:val="E11E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4338D"/>
    <w:multiLevelType w:val="hybridMultilevel"/>
    <w:tmpl w:val="A612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985766">
    <w:abstractNumId w:val="8"/>
  </w:num>
  <w:num w:numId="2" w16cid:durableId="1336877698">
    <w:abstractNumId w:val="7"/>
  </w:num>
  <w:num w:numId="3" w16cid:durableId="698774783">
    <w:abstractNumId w:val="4"/>
  </w:num>
  <w:num w:numId="4" w16cid:durableId="225386184">
    <w:abstractNumId w:val="3"/>
  </w:num>
  <w:num w:numId="5" w16cid:durableId="294725931">
    <w:abstractNumId w:val="6"/>
  </w:num>
  <w:num w:numId="6" w16cid:durableId="1206332342">
    <w:abstractNumId w:val="5"/>
  </w:num>
  <w:num w:numId="7" w16cid:durableId="652753406">
    <w:abstractNumId w:val="1"/>
  </w:num>
  <w:num w:numId="8" w16cid:durableId="777792511">
    <w:abstractNumId w:val="0"/>
  </w:num>
  <w:num w:numId="9" w16cid:durableId="2185905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0966"/>
    <w:rsid w:val="000217C3"/>
    <w:rsid w:val="000774A7"/>
    <w:rsid w:val="000923F2"/>
    <w:rsid w:val="000C5933"/>
    <w:rsid w:val="000E41BD"/>
    <w:rsid w:val="00123AAD"/>
    <w:rsid w:val="00151FAF"/>
    <w:rsid w:val="00164630"/>
    <w:rsid w:val="001D5166"/>
    <w:rsid w:val="00230B7C"/>
    <w:rsid w:val="00246B03"/>
    <w:rsid w:val="00305B61"/>
    <w:rsid w:val="00325C59"/>
    <w:rsid w:val="003A203F"/>
    <w:rsid w:val="003B339A"/>
    <w:rsid w:val="003D59FA"/>
    <w:rsid w:val="003D77DA"/>
    <w:rsid w:val="004167D0"/>
    <w:rsid w:val="004A33CD"/>
    <w:rsid w:val="005B6B4E"/>
    <w:rsid w:val="005D1230"/>
    <w:rsid w:val="005D1623"/>
    <w:rsid w:val="00605200"/>
    <w:rsid w:val="00660BE5"/>
    <w:rsid w:val="00662B07"/>
    <w:rsid w:val="00672639"/>
    <w:rsid w:val="00687017"/>
    <w:rsid w:val="006C5DFF"/>
    <w:rsid w:val="006E151C"/>
    <w:rsid w:val="00711CE6"/>
    <w:rsid w:val="00726B05"/>
    <w:rsid w:val="00763B9F"/>
    <w:rsid w:val="007710D5"/>
    <w:rsid w:val="007955D0"/>
    <w:rsid w:val="007D50C6"/>
    <w:rsid w:val="0085770E"/>
    <w:rsid w:val="00896E12"/>
    <w:rsid w:val="008E0966"/>
    <w:rsid w:val="009F5836"/>
    <w:rsid w:val="00A068A3"/>
    <w:rsid w:val="00A62DCF"/>
    <w:rsid w:val="00A978C7"/>
    <w:rsid w:val="00AB0CC0"/>
    <w:rsid w:val="00AB4D4A"/>
    <w:rsid w:val="00AF60AC"/>
    <w:rsid w:val="00B05CE7"/>
    <w:rsid w:val="00B44D0C"/>
    <w:rsid w:val="00B5780D"/>
    <w:rsid w:val="00B87B7A"/>
    <w:rsid w:val="00BA7D3C"/>
    <w:rsid w:val="00BE29C0"/>
    <w:rsid w:val="00C15B23"/>
    <w:rsid w:val="00C22772"/>
    <w:rsid w:val="00C436EC"/>
    <w:rsid w:val="00C50C2E"/>
    <w:rsid w:val="00C865EB"/>
    <w:rsid w:val="00D00E1A"/>
    <w:rsid w:val="00D63CED"/>
    <w:rsid w:val="00D8343D"/>
    <w:rsid w:val="00DA2665"/>
    <w:rsid w:val="00E001A8"/>
    <w:rsid w:val="00E147C1"/>
    <w:rsid w:val="00E1557F"/>
    <w:rsid w:val="00E24072"/>
    <w:rsid w:val="00E72985"/>
    <w:rsid w:val="00F17D6E"/>
    <w:rsid w:val="00F21133"/>
    <w:rsid w:val="00F2377F"/>
    <w:rsid w:val="00F52869"/>
    <w:rsid w:val="00F60225"/>
    <w:rsid w:val="00F748E4"/>
    <w:rsid w:val="00FA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092C"/>
  <w15:docId w15:val="{2A7E0EBB-5E6F-4485-A7A4-FE919B7D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17"/>
  </w:style>
  <w:style w:type="paragraph" w:styleId="Heading1">
    <w:name w:val="heading 1"/>
    <w:basedOn w:val="Normal"/>
    <w:link w:val="Heading1Char"/>
    <w:uiPriority w:val="9"/>
    <w:qFormat/>
    <w:rsid w:val="000C59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923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3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C59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5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A33CD"/>
    <w:rPr>
      <w:b/>
      <w:bCs/>
    </w:rPr>
  </w:style>
  <w:style w:type="character" w:customStyle="1" w:styleId="animating">
    <w:name w:val="animating"/>
    <w:basedOn w:val="DefaultParagraphFont"/>
    <w:rsid w:val="00230B7C"/>
  </w:style>
  <w:style w:type="paragraph" w:styleId="ListParagraph">
    <w:name w:val="List Paragraph"/>
    <w:basedOn w:val="Normal"/>
    <w:uiPriority w:val="34"/>
    <w:qFormat/>
    <w:rsid w:val="00230B7C"/>
    <w:pPr>
      <w:ind w:left="720"/>
      <w:contextualSpacing/>
    </w:pPr>
  </w:style>
  <w:style w:type="character" w:styleId="Hyperlink">
    <w:name w:val="Hyperlink"/>
    <w:basedOn w:val="DefaultParagraphFont"/>
    <w:uiPriority w:val="99"/>
    <w:semiHidden/>
    <w:unhideWhenUsed/>
    <w:rsid w:val="00C15B23"/>
    <w:rPr>
      <w:color w:val="0000FF"/>
      <w:u w:val="single"/>
    </w:rPr>
  </w:style>
  <w:style w:type="paragraph" w:styleId="BalloonText">
    <w:name w:val="Balloon Text"/>
    <w:basedOn w:val="Normal"/>
    <w:link w:val="BalloonTextChar"/>
    <w:uiPriority w:val="99"/>
    <w:semiHidden/>
    <w:unhideWhenUsed/>
    <w:rsid w:val="005B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4E"/>
    <w:rPr>
      <w:rFonts w:ascii="Tahoma" w:hAnsi="Tahoma" w:cs="Tahoma"/>
      <w:sz w:val="16"/>
      <w:szCs w:val="16"/>
    </w:rPr>
  </w:style>
  <w:style w:type="character" w:customStyle="1" w:styleId="Heading2Char">
    <w:name w:val="Heading 2 Char"/>
    <w:basedOn w:val="DefaultParagraphFont"/>
    <w:link w:val="Heading2"/>
    <w:uiPriority w:val="9"/>
    <w:rsid w:val="000923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1001">
      <w:bodyDiv w:val="1"/>
      <w:marLeft w:val="0"/>
      <w:marRight w:val="0"/>
      <w:marTop w:val="0"/>
      <w:marBottom w:val="0"/>
      <w:divBdr>
        <w:top w:val="none" w:sz="0" w:space="0" w:color="auto"/>
        <w:left w:val="none" w:sz="0" w:space="0" w:color="auto"/>
        <w:bottom w:val="none" w:sz="0" w:space="0" w:color="auto"/>
        <w:right w:val="none" w:sz="0" w:space="0" w:color="auto"/>
      </w:divBdr>
    </w:div>
    <w:div w:id="280460861">
      <w:bodyDiv w:val="1"/>
      <w:marLeft w:val="0"/>
      <w:marRight w:val="0"/>
      <w:marTop w:val="0"/>
      <w:marBottom w:val="0"/>
      <w:divBdr>
        <w:top w:val="none" w:sz="0" w:space="0" w:color="auto"/>
        <w:left w:val="none" w:sz="0" w:space="0" w:color="auto"/>
        <w:bottom w:val="none" w:sz="0" w:space="0" w:color="auto"/>
        <w:right w:val="none" w:sz="0" w:space="0" w:color="auto"/>
      </w:divBdr>
    </w:div>
    <w:div w:id="373191052">
      <w:bodyDiv w:val="1"/>
      <w:marLeft w:val="0"/>
      <w:marRight w:val="0"/>
      <w:marTop w:val="0"/>
      <w:marBottom w:val="0"/>
      <w:divBdr>
        <w:top w:val="none" w:sz="0" w:space="0" w:color="auto"/>
        <w:left w:val="none" w:sz="0" w:space="0" w:color="auto"/>
        <w:bottom w:val="none" w:sz="0" w:space="0" w:color="auto"/>
        <w:right w:val="none" w:sz="0" w:space="0" w:color="auto"/>
      </w:divBdr>
    </w:div>
    <w:div w:id="664553739">
      <w:bodyDiv w:val="1"/>
      <w:marLeft w:val="0"/>
      <w:marRight w:val="0"/>
      <w:marTop w:val="0"/>
      <w:marBottom w:val="0"/>
      <w:divBdr>
        <w:top w:val="none" w:sz="0" w:space="0" w:color="auto"/>
        <w:left w:val="none" w:sz="0" w:space="0" w:color="auto"/>
        <w:bottom w:val="none" w:sz="0" w:space="0" w:color="auto"/>
        <w:right w:val="none" w:sz="0" w:space="0" w:color="auto"/>
      </w:divBdr>
      <w:divsChild>
        <w:div w:id="767191735">
          <w:marLeft w:val="167"/>
          <w:marRight w:val="167"/>
          <w:marTop w:val="167"/>
          <w:marBottom w:val="167"/>
          <w:divBdr>
            <w:top w:val="none" w:sz="0" w:space="0" w:color="auto"/>
            <w:left w:val="none" w:sz="0" w:space="0" w:color="auto"/>
            <w:bottom w:val="none" w:sz="0" w:space="0" w:color="auto"/>
            <w:right w:val="none" w:sz="0" w:space="0" w:color="auto"/>
          </w:divBdr>
          <w:divsChild>
            <w:div w:id="18119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19322">
      <w:bodyDiv w:val="1"/>
      <w:marLeft w:val="0"/>
      <w:marRight w:val="0"/>
      <w:marTop w:val="0"/>
      <w:marBottom w:val="0"/>
      <w:divBdr>
        <w:top w:val="none" w:sz="0" w:space="0" w:color="auto"/>
        <w:left w:val="none" w:sz="0" w:space="0" w:color="auto"/>
        <w:bottom w:val="none" w:sz="0" w:space="0" w:color="auto"/>
        <w:right w:val="none" w:sz="0" w:space="0" w:color="auto"/>
      </w:divBdr>
    </w:div>
    <w:div w:id="804005663">
      <w:bodyDiv w:val="1"/>
      <w:marLeft w:val="0"/>
      <w:marRight w:val="0"/>
      <w:marTop w:val="0"/>
      <w:marBottom w:val="0"/>
      <w:divBdr>
        <w:top w:val="none" w:sz="0" w:space="0" w:color="auto"/>
        <w:left w:val="none" w:sz="0" w:space="0" w:color="auto"/>
        <w:bottom w:val="none" w:sz="0" w:space="0" w:color="auto"/>
        <w:right w:val="none" w:sz="0" w:space="0" w:color="auto"/>
      </w:divBdr>
      <w:divsChild>
        <w:div w:id="1318143005">
          <w:marLeft w:val="167"/>
          <w:marRight w:val="167"/>
          <w:marTop w:val="167"/>
          <w:marBottom w:val="167"/>
          <w:divBdr>
            <w:top w:val="none" w:sz="0" w:space="0" w:color="auto"/>
            <w:left w:val="none" w:sz="0" w:space="0" w:color="auto"/>
            <w:bottom w:val="none" w:sz="0" w:space="0" w:color="auto"/>
            <w:right w:val="none" w:sz="0" w:space="0" w:color="auto"/>
          </w:divBdr>
          <w:divsChild>
            <w:div w:id="15221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90279">
      <w:bodyDiv w:val="1"/>
      <w:marLeft w:val="0"/>
      <w:marRight w:val="0"/>
      <w:marTop w:val="0"/>
      <w:marBottom w:val="0"/>
      <w:divBdr>
        <w:top w:val="none" w:sz="0" w:space="0" w:color="auto"/>
        <w:left w:val="none" w:sz="0" w:space="0" w:color="auto"/>
        <w:bottom w:val="none" w:sz="0" w:space="0" w:color="auto"/>
        <w:right w:val="none" w:sz="0" w:space="0" w:color="auto"/>
      </w:divBdr>
      <w:divsChild>
        <w:div w:id="339620516">
          <w:marLeft w:val="167"/>
          <w:marRight w:val="167"/>
          <w:marTop w:val="167"/>
          <w:marBottom w:val="167"/>
          <w:divBdr>
            <w:top w:val="none" w:sz="0" w:space="0" w:color="auto"/>
            <w:left w:val="none" w:sz="0" w:space="0" w:color="auto"/>
            <w:bottom w:val="none" w:sz="0" w:space="0" w:color="auto"/>
            <w:right w:val="none" w:sz="0" w:space="0" w:color="auto"/>
          </w:divBdr>
          <w:divsChild>
            <w:div w:id="5589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0320">
      <w:bodyDiv w:val="1"/>
      <w:marLeft w:val="0"/>
      <w:marRight w:val="0"/>
      <w:marTop w:val="0"/>
      <w:marBottom w:val="0"/>
      <w:divBdr>
        <w:top w:val="none" w:sz="0" w:space="0" w:color="auto"/>
        <w:left w:val="none" w:sz="0" w:space="0" w:color="auto"/>
        <w:bottom w:val="none" w:sz="0" w:space="0" w:color="auto"/>
        <w:right w:val="none" w:sz="0" w:space="0" w:color="auto"/>
      </w:divBdr>
    </w:div>
    <w:div w:id="1354696584">
      <w:bodyDiv w:val="1"/>
      <w:marLeft w:val="0"/>
      <w:marRight w:val="0"/>
      <w:marTop w:val="0"/>
      <w:marBottom w:val="0"/>
      <w:divBdr>
        <w:top w:val="none" w:sz="0" w:space="0" w:color="auto"/>
        <w:left w:val="none" w:sz="0" w:space="0" w:color="auto"/>
        <w:bottom w:val="none" w:sz="0" w:space="0" w:color="auto"/>
        <w:right w:val="none" w:sz="0" w:space="0" w:color="auto"/>
      </w:divBdr>
    </w:div>
    <w:div w:id="1499073055">
      <w:bodyDiv w:val="1"/>
      <w:marLeft w:val="0"/>
      <w:marRight w:val="0"/>
      <w:marTop w:val="0"/>
      <w:marBottom w:val="0"/>
      <w:divBdr>
        <w:top w:val="none" w:sz="0" w:space="0" w:color="auto"/>
        <w:left w:val="none" w:sz="0" w:space="0" w:color="auto"/>
        <w:bottom w:val="none" w:sz="0" w:space="0" w:color="auto"/>
        <w:right w:val="none" w:sz="0" w:space="0" w:color="auto"/>
      </w:divBdr>
      <w:divsChild>
        <w:div w:id="1812094782">
          <w:marLeft w:val="167"/>
          <w:marRight w:val="167"/>
          <w:marTop w:val="167"/>
          <w:marBottom w:val="167"/>
          <w:divBdr>
            <w:top w:val="none" w:sz="0" w:space="0" w:color="auto"/>
            <w:left w:val="none" w:sz="0" w:space="0" w:color="auto"/>
            <w:bottom w:val="none" w:sz="0" w:space="0" w:color="auto"/>
            <w:right w:val="none" w:sz="0" w:space="0" w:color="auto"/>
          </w:divBdr>
          <w:divsChild>
            <w:div w:id="9769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543">
      <w:bodyDiv w:val="1"/>
      <w:marLeft w:val="0"/>
      <w:marRight w:val="0"/>
      <w:marTop w:val="0"/>
      <w:marBottom w:val="0"/>
      <w:divBdr>
        <w:top w:val="none" w:sz="0" w:space="0" w:color="auto"/>
        <w:left w:val="none" w:sz="0" w:space="0" w:color="auto"/>
        <w:bottom w:val="none" w:sz="0" w:space="0" w:color="auto"/>
        <w:right w:val="none" w:sz="0" w:space="0" w:color="auto"/>
      </w:divBdr>
    </w:div>
    <w:div w:id="1758166251">
      <w:bodyDiv w:val="1"/>
      <w:marLeft w:val="0"/>
      <w:marRight w:val="0"/>
      <w:marTop w:val="0"/>
      <w:marBottom w:val="0"/>
      <w:divBdr>
        <w:top w:val="none" w:sz="0" w:space="0" w:color="auto"/>
        <w:left w:val="none" w:sz="0" w:space="0" w:color="auto"/>
        <w:bottom w:val="none" w:sz="0" w:space="0" w:color="auto"/>
        <w:right w:val="none" w:sz="0" w:space="0" w:color="auto"/>
      </w:divBdr>
      <w:divsChild>
        <w:div w:id="1912696120">
          <w:marLeft w:val="167"/>
          <w:marRight w:val="167"/>
          <w:marTop w:val="167"/>
          <w:marBottom w:val="167"/>
          <w:divBdr>
            <w:top w:val="none" w:sz="0" w:space="0" w:color="auto"/>
            <w:left w:val="none" w:sz="0" w:space="0" w:color="auto"/>
            <w:bottom w:val="none" w:sz="0" w:space="0" w:color="auto"/>
            <w:right w:val="none" w:sz="0" w:space="0" w:color="auto"/>
          </w:divBdr>
          <w:divsChild>
            <w:div w:id="6285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Megha Khandelwal</cp:lastModifiedBy>
  <cp:revision>66</cp:revision>
  <dcterms:created xsi:type="dcterms:W3CDTF">2023-10-28T05:06:00Z</dcterms:created>
  <dcterms:modified xsi:type="dcterms:W3CDTF">2024-08-23T03:21:00Z</dcterms:modified>
</cp:coreProperties>
</file>